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-2" w:leftChars="-1"/>
        <w:jc w:val="center"/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  <w:lang w:val="en-US" w:eastAsia="zh-CN" w:bidi="ar-SA"/>
        </w:rPr>
        <w:t>报价表（市场询价调研）</w:t>
      </w:r>
    </w:p>
    <w:p>
      <w:pPr>
        <w:adjustRightInd w:val="0"/>
        <w:snapToGrid w:val="0"/>
        <w:spacing w:line="360" w:lineRule="auto"/>
        <w:ind w:left="-2" w:leftChars="-1"/>
        <w:rPr>
          <w:rFonts w:ascii="宋体" w:hAnsi="宋体"/>
          <w:bCs/>
          <w:color w:val="000000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left="-2" w:leftChars="-1"/>
        <w:rPr>
          <w:rFonts w:hint="eastAsia" w:ascii="宋体" w:hAnsi="宋体"/>
          <w:bCs/>
          <w:color w:val="000000"/>
          <w:szCs w:val="21"/>
          <w:highlight w:val="none"/>
          <w:u w:val="single"/>
        </w:rPr>
      </w:pPr>
      <w:r>
        <w:rPr>
          <w:rFonts w:ascii="宋体" w:hAnsi="宋体"/>
          <w:bCs/>
          <w:color w:val="000000"/>
          <w:szCs w:val="21"/>
          <w:highlight w:val="none"/>
        </w:rPr>
        <w:t>项目名称：</w:t>
      </w:r>
      <w:r>
        <w:rPr>
          <w:rFonts w:hint="eastAsia" w:ascii="宋体" w:hAnsi="宋体"/>
          <w:bCs/>
          <w:color w:val="000000"/>
          <w:szCs w:val="21"/>
          <w:highlight w:val="none"/>
          <w:u w:val="single"/>
        </w:rPr>
        <w:t>珠海市妇幼保健院婴幼儿配方奶粉年度服务商采购项目</w:t>
      </w:r>
    </w:p>
    <w:p>
      <w:pPr>
        <w:pStyle w:val="2"/>
        <w:rPr>
          <w:rFonts w:hint="eastAsia"/>
        </w:rPr>
      </w:pPr>
    </w:p>
    <w:tbl>
      <w:tblPr>
        <w:tblStyle w:val="3"/>
        <w:tblW w:w="8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60"/>
        <w:gridCol w:w="1230"/>
        <w:gridCol w:w="930"/>
        <w:gridCol w:w="1050"/>
        <w:gridCol w:w="1215"/>
        <w:gridCol w:w="1024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采购内容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制造（生产）商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品牌型号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规格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使用有效期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预估年用量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单价报价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足月儿配方奶粉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1段，适合0-6个月婴儿</w:t>
            </w:r>
            <w:r>
              <w:rPr>
                <w:rFonts w:hint="eastAsia" w:ascii="宋体" w:hAnsi="宋体"/>
                <w:color w:val="auto"/>
                <w:sz w:val="24"/>
              </w:rPr>
              <w:t>，金属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罐</w:t>
            </w:r>
            <w:r>
              <w:rPr>
                <w:rFonts w:hint="eastAsia" w:ascii="宋体" w:hAnsi="宋体"/>
                <w:color w:val="auto"/>
                <w:sz w:val="24"/>
              </w:rPr>
              <w:t>装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≥350g/罐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剩余有效期不得少于标注有效期的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</w:t>
            </w:r>
            <w:r>
              <w:rPr>
                <w:rFonts w:ascii="宋体" w:hAnsi="宋体"/>
                <w:color w:val="auto"/>
                <w:sz w:val="24"/>
              </w:rPr>
              <w:t>0%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6805罐/2年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元/g</w:t>
            </w:r>
          </w:p>
        </w:tc>
      </w:tr>
    </w:tbl>
    <w:p>
      <w:pPr>
        <w:pStyle w:val="2"/>
        <w:rPr>
          <w:rFonts w:hint="eastAsia"/>
          <w:color w:val="000000"/>
          <w:highlight w:val="none"/>
        </w:rPr>
      </w:pPr>
    </w:p>
    <w:p>
      <w:pPr>
        <w:spacing w:line="420" w:lineRule="exact"/>
        <w:rPr>
          <w:rFonts w:hint="eastAsia" w:ascii="宋体" w:hAnsi="宋体" w:cs="宋体"/>
          <w:color w:val="000000"/>
          <w:highlight w:val="none"/>
        </w:rPr>
      </w:pPr>
    </w:p>
    <w:p>
      <w:pPr>
        <w:pStyle w:val="6"/>
        <w:spacing w:line="276" w:lineRule="auto"/>
        <w:ind w:firstLine="0" w:firstLineChars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lang w:eastAsia="zh-CN"/>
        </w:rPr>
        <w:t>响应人</w:t>
      </w:r>
      <w:r>
        <w:rPr>
          <w:rFonts w:hint="eastAsia"/>
          <w:sz w:val="22"/>
          <w:szCs w:val="22"/>
        </w:rPr>
        <w:t>名称（盖公章）：</w:t>
      </w:r>
      <w:r>
        <w:rPr>
          <w:rFonts w:hint="eastAsia"/>
          <w:sz w:val="22"/>
          <w:szCs w:val="22"/>
          <w:u w:val="single"/>
        </w:rPr>
        <w:t xml:space="preserve">                             </w:t>
      </w:r>
    </w:p>
    <w:p>
      <w:pPr>
        <w:pStyle w:val="6"/>
        <w:spacing w:line="276" w:lineRule="auto"/>
        <w:ind w:firstLine="480"/>
        <w:jc w:val="left"/>
        <w:rPr>
          <w:sz w:val="22"/>
          <w:szCs w:val="22"/>
        </w:rPr>
      </w:pPr>
    </w:p>
    <w:p>
      <w:pPr>
        <w:pStyle w:val="6"/>
        <w:spacing w:line="276" w:lineRule="auto"/>
        <w:ind w:firstLine="0" w:firstLineChars="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法定代表人或授权代表（签名或盖章）：</w:t>
      </w:r>
      <w:r>
        <w:rPr>
          <w:rFonts w:hint="eastAsia"/>
          <w:sz w:val="22"/>
          <w:szCs w:val="22"/>
          <w:u w:val="single"/>
        </w:rPr>
        <w:t xml:space="preserve">             </w:t>
      </w:r>
      <w:r>
        <w:rPr>
          <w:rFonts w:hint="eastAsia"/>
          <w:sz w:val="22"/>
          <w:szCs w:val="22"/>
        </w:rPr>
        <w:t xml:space="preserve"> </w:t>
      </w:r>
    </w:p>
    <w:p>
      <w:pPr>
        <w:pStyle w:val="6"/>
        <w:spacing w:line="276" w:lineRule="auto"/>
        <w:ind w:firstLine="0" w:firstLineChars="0"/>
        <w:jc w:val="left"/>
        <w:rPr>
          <w:rFonts w:hint="eastAsia"/>
          <w:sz w:val="22"/>
          <w:szCs w:val="22"/>
        </w:rPr>
      </w:pPr>
    </w:p>
    <w:p>
      <w:pPr>
        <w:pStyle w:val="6"/>
        <w:spacing w:line="276" w:lineRule="auto"/>
        <w:ind w:firstLine="0" w:firstLineChars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日期</w:t>
      </w:r>
      <w:r>
        <w:rPr>
          <w:rFonts w:hint="eastAsia"/>
          <w:sz w:val="22"/>
          <w:szCs w:val="22"/>
          <w:lang w:eastAsia="zh-CN"/>
        </w:rPr>
        <w:t>：</w:t>
      </w:r>
      <w:bookmarkStart w:id="0" w:name="_GoBack"/>
      <w:bookmarkEnd w:id="0"/>
      <w:r>
        <w:rPr>
          <w:rFonts w:hint="eastAsia"/>
          <w:sz w:val="22"/>
          <w:szCs w:val="22"/>
          <w:u w:val="single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432C7"/>
    <w:rsid w:val="0FE03243"/>
    <w:rsid w:val="2A9C1406"/>
    <w:rsid w:val="2F662726"/>
    <w:rsid w:val="39C80BDA"/>
    <w:rsid w:val="4826706B"/>
    <w:rsid w:val="549E4C9D"/>
    <w:rsid w:val="607432C7"/>
    <w:rsid w:val="6074484D"/>
    <w:rsid w:val="60DC2F78"/>
    <w:rsid w:val="61A73945"/>
    <w:rsid w:val="6E2E0E0B"/>
    <w:rsid w:val="719E6674"/>
    <w:rsid w:val="7E5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99"/>
    <w:pPr>
      <w:spacing w:after="120"/>
    </w:pPr>
    <w:rPr>
      <w:rFonts w:ascii="Calibri" w:hAnsi="Calibri"/>
      <w:szCs w:val="22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2026-01-30T03:41:00Z</dcterms:created>
  <dc:creator>李泽谦</dc:creator>
  <cp:lastModifiedBy>李泽谦</cp:lastModifiedBy>
  <dcterms:modified xsi:type="dcterms:W3CDTF">2026-01-30T06:30:43Z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178161DBAF6D4C38974544B2F1603562</vt:lpwstr>
  </property>
</Properties>
</file>