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</w:pPr>
      <w:r>
        <w:rPr>
          <w:rStyle w:val="7"/>
          <w:rFonts w:hint="eastAsia" w:ascii="仿宋" w:hAnsi="仿宋" w:eastAsia="仿宋" w:cs="宋体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报价表</w:t>
      </w:r>
    </w:p>
    <w:p>
      <w:pPr>
        <w:pStyle w:val="8"/>
        <w:jc w:val="left"/>
      </w:pPr>
    </w:p>
    <w:p>
      <w:pPr>
        <w:pStyle w:val="8"/>
        <w:jc w:val="left"/>
        <w:rPr>
          <w:rFonts w:hint="eastAsia"/>
        </w:rPr>
      </w:pPr>
      <w:r>
        <w:t>项目名称：</w:t>
      </w:r>
      <w:r>
        <w:rPr>
          <w:rFonts w:hint="eastAsia"/>
        </w:rPr>
        <w:t>珠海市妇幼保健院柠溪院区5号楼电梯维保项目</w:t>
      </w:r>
    </w:p>
    <w:p>
      <w:pPr>
        <w:pStyle w:val="8"/>
        <w:jc w:val="both"/>
        <w:rPr>
          <w:rFonts w:hint="eastAsia"/>
        </w:rPr>
      </w:pPr>
    </w:p>
    <w:tbl>
      <w:tblPr>
        <w:tblStyle w:val="5"/>
        <w:tblW w:w="10738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168"/>
        <w:gridCol w:w="1266"/>
        <w:gridCol w:w="1908"/>
        <w:gridCol w:w="695"/>
        <w:gridCol w:w="476"/>
        <w:gridCol w:w="781"/>
        <w:gridCol w:w="1028"/>
        <w:gridCol w:w="743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68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电梯品牌</w:t>
            </w:r>
          </w:p>
        </w:tc>
        <w:tc>
          <w:tcPr>
            <w:tcW w:w="1266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制造工号</w:t>
            </w:r>
          </w:p>
        </w:tc>
        <w:tc>
          <w:tcPr>
            <w:tcW w:w="1908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695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层/站/门</w:t>
            </w:r>
          </w:p>
        </w:tc>
        <w:tc>
          <w:tcPr>
            <w:tcW w:w="476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台数</w:t>
            </w:r>
          </w:p>
        </w:tc>
        <w:tc>
          <w:tcPr>
            <w:tcW w:w="781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电梯运行年份</w:t>
            </w:r>
          </w:p>
        </w:tc>
        <w:tc>
          <w:tcPr>
            <w:tcW w:w="1028" w:type="dxa"/>
            <w:vAlign w:val="center"/>
          </w:tcPr>
          <w:p>
            <w:pPr>
              <w:pStyle w:val="9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本项目维保开始日期</w:t>
            </w:r>
          </w:p>
        </w:tc>
        <w:tc>
          <w:tcPr>
            <w:tcW w:w="743" w:type="dxa"/>
            <w:vAlign w:val="center"/>
          </w:tcPr>
          <w:p>
            <w:pPr>
              <w:pStyle w:val="9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电梯类型</w:t>
            </w:r>
          </w:p>
        </w:tc>
        <w:tc>
          <w:tcPr>
            <w:tcW w:w="979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ind w:firstLine="100" w:firstLineChars="50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HITACHI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05电08828~30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Ansi="宋体"/>
                <w:sz w:val="20"/>
                <w:szCs w:val="22"/>
                <w:shd w:val="clear" w:color="auto" w:fill="FFFFFF" w:themeFill="background1"/>
              </w:rPr>
              <w:t>NPH</w:t>
            </w: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-B1600-2S90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12/12</w:t>
            </w:r>
          </w:p>
        </w:tc>
        <w:tc>
          <w:tcPr>
            <w:tcW w:w="476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781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2007年启用</w:t>
            </w:r>
          </w:p>
        </w:tc>
        <w:tc>
          <w:tcPr>
            <w:tcW w:w="1028" w:type="dxa"/>
            <w:vAlign w:val="center"/>
          </w:tcPr>
          <w:p>
            <w:pPr>
              <w:pStyle w:val="9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合同签订之日起2年</w:t>
            </w:r>
          </w:p>
        </w:tc>
        <w:tc>
          <w:tcPr>
            <w:tcW w:w="743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曳引式电梯</w:t>
            </w:r>
          </w:p>
        </w:tc>
        <w:tc>
          <w:tcPr>
            <w:tcW w:w="979" w:type="dxa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ind w:firstLine="100" w:firstLineChars="50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HITACHI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05电08831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Ansi="宋体"/>
                <w:sz w:val="20"/>
                <w:szCs w:val="22"/>
                <w:shd w:val="clear" w:color="auto" w:fill="FFFFFF" w:themeFill="background1"/>
              </w:rPr>
              <w:t>NPH</w:t>
            </w: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-B1600-2S90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13/13</w:t>
            </w:r>
          </w:p>
        </w:tc>
        <w:tc>
          <w:tcPr>
            <w:tcW w:w="476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81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2007年启用</w:t>
            </w:r>
          </w:p>
        </w:tc>
        <w:tc>
          <w:tcPr>
            <w:tcW w:w="1028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合同签订之日起2年</w:t>
            </w:r>
          </w:p>
        </w:tc>
        <w:tc>
          <w:tcPr>
            <w:tcW w:w="743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曳引式电梯</w:t>
            </w:r>
          </w:p>
        </w:tc>
        <w:tc>
          <w:tcPr>
            <w:tcW w:w="979" w:type="dxa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ind w:firstLine="100" w:firstLineChars="50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HITACHI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05电08832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Ansi="宋体"/>
                <w:sz w:val="20"/>
                <w:szCs w:val="22"/>
                <w:shd w:val="clear" w:color="auto" w:fill="FFFFFF" w:themeFill="background1"/>
              </w:rPr>
              <w:t>N</w:t>
            </w: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F-1600-2S60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13/13</w:t>
            </w:r>
          </w:p>
        </w:tc>
        <w:tc>
          <w:tcPr>
            <w:tcW w:w="476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81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2007年启用</w:t>
            </w:r>
          </w:p>
        </w:tc>
        <w:tc>
          <w:tcPr>
            <w:tcW w:w="1028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合同签订之日起2年</w:t>
            </w:r>
          </w:p>
        </w:tc>
        <w:tc>
          <w:tcPr>
            <w:tcW w:w="743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曳引式电梯</w:t>
            </w:r>
          </w:p>
        </w:tc>
        <w:tc>
          <w:tcPr>
            <w:tcW w:w="979" w:type="dxa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ind w:firstLine="100" w:firstLineChars="50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HITACHI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Ansi="宋体"/>
                <w:sz w:val="20"/>
                <w:szCs w:val="22"/>
                <w:shd w:val="clear" w:color="auto" w:fill="FFFFFF" w:themeFill="background1"/>
              </w:rPr>
              <w:t>12G522319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HGP-01050-CO105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12/12</w:t>
            </w:r>
          </w:p>
        </w:tc>
        <w:tc>
          <w:tcPr>
            <w:tcW w:w="476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81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2007年启用</w:t>
            </w:r>
          </w:p>
        </w:tc>
        <w:tc>
          <w:tcPr>
            <w:tcW w:w="1028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合同签订之日起2年</w:t>
            </w:r>
          </w:p>
        </w:tc>
        <w:tc>
          <w:tcPr>
            <w:tcW w:w="743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曳引式电梯</w:t>
            </w:r>
          </w:p>
        </w:tc>
        <w:tc>
          <w:tcPr>
            <w:tcW w:w="979" w:type="dxa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ind w:firstLine="100" w:firstLineChars="50"/>
              <w:jc w:val="center"/>
              <w:textAlignment w:val="baseline"/>
              <w:rPr>
                <w:rFonts w:hint="default" w:ascii="仿宋" w:hAnsi="宋体" w:eastAsia="仿宋" w:cs="仿宋"/>
                <w:sz w:val="18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HITACHI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jc w:val="center"/>
              <w:textAlignment w:val="baseline"/>
              <w:rPr>
                <w:rFonts w:hint="default" w:ascii="仿宋" w:hAnsi="宋体" w:eastAsia="仿宋" w:cs="仿宋"/>
                <w:sz w:val="21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Ansi="宋体"/>
                <w:sz w:val="20"/>
                <w:szCs w:val="22"/>
                <w:shd w:val="clear" w:color="auto" w:fill="FFFFFF" w:themeFill="background1"/>
              </w:rPr>
              <w:t>23R028908</w:t>
            </w:r>
            <w:r>
              <w:rPr>
                <w:rFonts w:hint="eastAsia" w:hAnsi="宋体"/>
                <w:sz w:val="20"/>
                <w:szCs w:val="22"/>
                <w:shd w:val="clear" w:color="auto" w:fill="FFFFFF" w:themeFill="background1"/>
              </w:rPr>
              <w:t>-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rFonts w:hAnsi="宋体"/>
                <w:sz w:val="20"/>
                <w:szCs w:val="22"/>
                <w:shd w:val="clear" w:color="auto" w:fill="FFFFFF" w:themeFill="background1"/>
              </w:rPr>
              <w:t>23R028911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int="default" w:ascii="仿宋" w:hAnsi="宋体" w:eastAsia="仿宋" w:cs="仿宋"/>
                <w:sz w:val="21"/>
                <w:szCs w:val="21"/>
                <w:shd w:val="clear" w:color="auto" w:fill="FFFFFF" w:themeFill="background1"/>
                <w:lang w:val="en-US" w:eastAsia="zh-CN" w:bidi="zh-CN"/>
              </w:rPr>
            </w:pPr>
            <w:r>
              <w:rPr>
                <w:rFonts w:hAnsi="宋体"/>
                <w:sz w:val="20"/>
                <w:szCs w:val="22"/>
                <w:shd w:val="clear" w:color="auto" w:fill="FFFFFF" w:themeFill="background1"/>
              </w:rPr>
              <w:t>1200TX-EN</w:t>
            </w:r>
          </w:p>
        </w:tc>
        <w:tc>
          <w:tcPr>
            <w:tcW w:w="695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476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781" w:type="dxa"/>
            <w:vAlign w:val="center"/>
          </w:tcPr>
          <w:p>
            <w:pPr>
              <w:pStyle w:val="9"/>
              <w:jc w:val="center"/>
              <w:rPr>
                <w:rFonts w:hint="default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2023年11月启用</w:t>
            </w:r>
          </w:p>
        </w:tc>
        <w:tc>
          <w:tcPr>
            <w:tcW w:w="1028" w:type="dxa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2026年10月23日起至合同结束</w:t>
            </w:r>
          </w:p>
        </w:tc>
        <w:tc>
          <w:tcPr>
            <w:tcW w:w="743" w:type="dxa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扶梯</w:t>
            </w:r>
          </w:p>
        </w:tc>
        <w:tc>
          <w:tcPr>
            <w:tcW w:w="979" w:type="dxa"/>
            <w:vAlign w:val="center"/>
          </w:tcPr>
          <w:p>
            <w:pPr>
              <w:pStyle w:val="9"/>
              <w:jc w:val="center"/>
              <w:rPr>
                <w:rFonts w:hint="eastAsia" w:cs="仿宋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7"/>
            <w:vAlign w:val="center"/>
          </w:tcPr>
          <w:p>
            <w:pPr>
              <w:pStyle w:val="9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合计（服务期2年）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bCs/>
                <w:sz w:val="21"/>
                <w:szCs w:val="21"/>
                <w:lang w:val="en-US" w:eastAsia="zh-CN"/>
              </w:rPr>
              <w:t xml:space="preserve">    XXX元</w:t>
            </w:r>
          </w:p>
        </w:tc>
      </w:tr>
    </w:tbl>
    <w:p>
      <w:pPr>
        <w:pStyle w:val="8"/>
        <w:spacing w:line="480" w:lineRule="auto"/>
        <w:ind w:right="101" w:rightChars="48" w:firstLine="0" w:firstLineChars="0"/>
        <w:jc w:val="both"/>
        <w:rPr>
          <w:rFonts w:hint="eastAsia" w:ascii="Times New Roman" w:hAnsi="宋体" w:eastAsia="宋体" w:cs="Times New Roman"/>
          <w:kern w:val="2"/>
          <w:sz w:val="15"/>
          <w:szCs w:val="18"/>
          <w:shd w:val="clear" w:color="auto" w:fill="FFFFFF" w:themeFill="background1"/>
          <w:lang w:val="en-US" w:eastAsia="zh-CN" w:bidi="ar-SA"/>
        </w:rPr>
      </w:pPr>
      <w:r>
        <w:rPr>
          <w:rFonts w:hint="eastAsia" w:ascii="Times New Roman" w:hAnsi="宋体" w:eastAsia="宋体" w:cs="Times New Roman"/>
          <w:kern w:val="2"/>
          <w:sz w:val="15"/>
          <w:szCs w:val="18"/>
          <w:shd w:val="clear" w:color="auto" w:fill="FFFFFF" w:themeFill="background1"/>
          <w:lang w:val="en-US" w:eastAsia="zh-CN" w:bidi="ar-SA"/>
        </w:rPr>
        <w:t>备注：报价应包含完成本次项目所有服务内容的费用，包括人工费、设备使用费、年度检验（代办年检，不含年检费）、限速器检测费、平衡系数检测费、租砝码费、电梯保险费、零配件费用（单价为500元或以下）、各种税务费、必须的辅助材料费及合同实施过程中不可预见费用等全部费用。</w:t>
      </w:r>
    </w:p>
    <w:p>
      <w:pPr>
        <w:pStyle w:val="8"/>
        <w:spacing w:line="480" w:lineRule="auto"/>
        <w:ind w:right="101" w:rightChars="48" w:firstLine="0" w:firstLineChars="0"/>
        <w:jc w:val="right"/>
        <w:rPr>
          <w:lang w:eastAsia="zh-CN"/>
        </w:rPr>
      </w:pPr>
      <w:r>
        <w:rPr>
          <w:rFonts w:hint="eastAsia"/>
          <w:lang w:eastAsia="zh-CN"/>
        </w:rPr>
        <w:t>法定代表人（或其授权代表）签字或盖章：</w:t>
      </w:r>
      <w:r>
        <w:rPr>
          <w:u w:val="single"/>
          <w:lang w:eastAsia="zh-CN"/>
        </w:rPr>
        <w:t xml:space="preserve">                    .</w:t>
      </w:r>
    </w:p>
    <w:p>
      <w:pPr>
        <w:pStyle w:val="8"/>
        <w:spacing w:line="480" w:lineRule="auto"/>
        <w:ind w:right="101" w:rightChars="48" w:firstLine="0" w:firstLineChars="0"/>
        <w:jc w:val="right"/>
        <w:rPr>
          <w:lang w:eastAsia="zh-CN"/>
        </w:rPr>
      </w:pPr>
      <w:r>
        <w:rPr>
          <w:rFonts w:hint="eastAsia"/>
          <w:lang w:eastAsia="zh-CN"/>
        </w:rPr>
        <w:t>投标人名称（盖章）：</w:t>
      </w:r>
      <w:r>
        <w:rPr>
          <w:u w:val="single"/>
          <w:lang w:eastAsia="zh-CN"/>
        </w:rPr>
        <w:t xml:space="preserve">                    .</w:t>
      </w:r>
    </w:p>
    <w:p>
      <w:pPr>
        <w:pStyle w:val="8"/>
        <w:spacing w:line="480" w:lineRule="auto"/>
        <w:ind w:right="101" w:rightChars="48" w:firstLine="4960" w:firstLineChars="2067"/>
        <w:jc w:val="right"/>
      </w:pP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 xml:space="preserve">   </w:t>
      </w:r>
      <w:r>
        <w:t>年</w:t>
      </w:r>
      <w:r>
        <w:rPr>
          <w:rFonts w:hint="eastAsia"/>
          <w:lang w:val="en-US" w:eastAsia="zh-CN"/>
        </w:rPr>
        <w:t xml:space="preserve">    </w:t>
      </w:r>
      <w:r>
        <w:t>月</w:t>
      </w:r>
      <w:r>
        <w:rPr>
          <w:rFonts w:hint="eastAsia"/>
          <w:lang w:val="en-US" w:eastAsia="zh-CN"/>
        </w:rPr>
        <w:t xml:space="preserve">    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0057"/>
    <w:rsid w:val="01114AD4"/>
    <w:rsid w:val="05F10057"/>
    <w:rsid w:val="08691B94"/>
    <w:rsid w:val="09064E5D"/>
    <w:rsid w:val="0D4C414A"/>
    <w:rsid w:val="11CD2E99"/>
    <w:rsid w:val="13363593"/>
    <w:rsid w:val="1338587C"/>
    <w:rsid w:val="1748158C"/>
    <w:rsid w:val="262175CD"/>
    <w:rsid w:val="316513E5"/>
    <w:rsid w:val="32254CD1"/>
    <w:rsid w:val="3519182B"/>
    <w:rsid w:val="383D217E"/>
    <w:rsid w:val="3AE86AB3"/>
    <w:rsid w:val="40E35B04"/>
    <w:rsid w:val="55E73A29"/>
    <w:rsid w:val="602B0BD5"/>
    <w:rsid w:val="628C1D61"/>
    <w:rsid w:val="659B09D6"/>
    <w:rsid w:val="69621672"/>
    <w:rsid w:val="69953741"/>
    <w:rsid w:val="7668404E"/>
    <w:rsid w:val="77BA1B75"/>
    <w:rsid w:val="78FF6291"/>
    <w:rsid w:val="7C972F41"/>
    <w:rsid w:val="7E2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B"/>
    <w:basedOn w:val="3"/>
    <w:qFormat/>
    <w:uiPriority w:val="1"/>
    <w:pPr>
      <w:ind w:left="0" w:firstLine="480" w:firstLineChars="200"/>
    </w:pPr>
    <w:rPr>
      <w:rFonts w:cs="Times New Roman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2024-11-05T02:28:00Z</dcterms:created>
  <dc:creator>李泽谦</dc:creator>
  <cp:lastModifiedBy>李泽谦</cp:lastModifiedBy>
  <dcterms:modified xsi:type="dcterms:W3CDTF">2025-04-23T09:01:28Z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7F46951D5D8146668B4D6D60FEA3B0AE</vt:lpwstr>
  </property>
</Properties>
</file>